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6" w:rsidRPr="003A59FE" w:rsidRDefault="003D4736" w:rsidP="003D4736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  <w:sz w:val="24"/>
          <w:szCs w:val="24"/>
        </w:rPr>
        <w:t xml:space="preserve">REGULAMIN KONKURSU DLA CZYTELNIKÓW BIBLIOTEK </w:t>
      </w:r>
    </w:p>
    <w:p w:rsidR="003D4736" w:rsidRPr="003A59FE" w:rsidRDefault="003D4736" w:rsidP="003D4736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  <w:sz w:val="24"/>
          <w:szCs w:val="24"/>
        </w:rPr>
        <w:t>„OKRUCH”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 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 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1 POSTANOWIENIA OGÓLNE</w:t>
      </w:r>
    </w:p>
    <w:p w:rsidR="003D4736" w:rsidRPr="003A59FE" w:rsidRDefault="003D4736" w:rsidP="003D4736">
      <w:pPr>
        <w:pStyle w:val="Normalny1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Organizatorem Konkursu jest spółka Społeczny Instytut Wydawniczy ZNAK Sp. z o.o. z siedzibą w Krakowie (kod: 30-105) przy ul. Kościuszki nr 37, wpisana do rejestru przedsiębiorców przez Sąd Rejonowy dla Krakowa - Śródmieścia w Krakowie, Wydział XI Gospodarczy KRS, pod numerem KRS 0000064794, NIP 676-007-57-68, z kapitałem zakładowym w wysokości 50 000 zł, zwana w dalszej części Regulaminu „Organizatorem”.</w:t>
      </w:r>
    </w:p>
    <w:p w:rsidR="003D4736" w:rsidRPr="003A59FE" w:rsidRDefault="003D4736" w:rsidP="003D4736">
      <w:pPr>
        <w:pStyle w:val="Normalny1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Konkurs jest organizowany na terytorium Rzeczypospolitej Polskiej, za pośrednictwem serwisu Facebook oraz bibliotek, których lista jest dostępna na </w:t>
      </w:r>
      <w:hyperlink r:id="rId6" w:history="1">
        <w:r w:rsidRPr="003A59FE">
          <w:rPr>
            <w:rStyle w:val="Hipercze"/>
            <w:rFonts w:ascii="Times New Roman" w:eastAsia="Times New Roman" w:hAnsi="Times New Roman" w:cs="Times New Roman"/>
          </w:rPr>
          <w:t>www.wydawnictwoznak.pl/biblioteki</w:t>
        </w:r>
      </w:hyperlink>
    </w:p>
    <w:p w:rsidR="003D4736" w:rsidRPr="003A59FE" w:rsidRDefault="003D4736" w:rsidP="003D4736">
      <w:pPr>
        <w:pStyle w:val="Normalny1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Konkurs nie jest sponsorowany, popierany ani współorganizowany przez serwis Facebook. Tym samym serwis Facebook nie ponosi odpowiedzialności za realizację Konkursu.</w:t>
      </w:r>
    </w:p>
    <w:p w:rsidR="003D4736" w:rsidRPr="003A59FE" w:rsidRDefault="003D4736" w:rsidP="003D4736">
      <w:pPr>
        <w:pStyle w:val="Normalny1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Konkurs rozpoczyna się 9 kwietnia o godz. 8:00, a kończy 9 maja o godz. 23:59 - w Konkursie biorą udział posty i komentarze opublikowane w tym terminie.</w:t>
      </w:r>
    </w:p>
    <w:p w:rsidR="003D4736" w:rsidRPr="003A59FE" w:rsidRDefault="003D4736" w:rsidP="003D4736">
      <w:pPr>
        <w:pStyle w:val="Normalny1"/>
        <w:ind w:left="360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 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2 UCZESTNICY KONKURSU</w:t>
      </w:r>
    </w:p>
    <w:p w:rsidR="003D4736" w:rsidRPr="003A59FE" w:rsidRDefault="003D4736" w:rsidP="003D4736">
      <w:pPr>
        <w:pStyle w:val="Normalny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Konkurs skierowany jest do odbiorców bibliotek, zwanych w dalszej części “Uczestnikami” .</w:t>
      </w:r>
    </w:p>
    <w:p w:rsidR="003D4736" w:rsidRPr="003A59FE" w:rsidRDefault="003D4736" w:rsidP="003D4736">
      <w:pPr>
        <w:pStyle w:val="Normalny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Koordynatorami Konkursu są pracownicy bibliotek, odpowiadający za fanpage instytucji.</w:t>
      </w:r>
    </w:p>
    <w:p w:rsidR="003D4736" w:rsidRPr="003A59FE" w:rsidRDefault="003D4736" w:rsidP="003D4736">
      <w:pPr>
        <w:pStyle w:val="Normalny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Koordynatorzy dodają na oficjalnym profilu biblioteki film z Anną Ficner-Ogonowską z zachętą do dodawania zdjęć miejsc idealnych do czytania i relaksu, o których mówi autorka (Zadanie konkursowe). </w:t>
      </w:r>
    </w:p>
    <w:p w:rsidR="003D4736" w:rsidRPr="003A59FE" w:rsidRDefault="003D4736" w:rsidP="003D4736">
      <w:pPr>
        <w:pStyle w:val="Normalny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Koordynatorzy nie mogą zamieścić w poście zachęty do udostępniania filmu lub </w:t>
      </w:r>
      <w:proofErr w:type="spellStart"/>
      <w:r w:rsidRPr="003A59FE">
        <w:rPr>
          <w:rFonts w:ascii="Times New Roman" w:eastAsia="Times New Roman" w:hAnsi="Times New Roman" w:cs="Times New Roman"/>
        </w:rPr>
        <w:t>tagowania</w:t>
      </w:r>
      <w:proofErr w:type="spellEnd"/>
      <w:r w:rsidRPr="003A59FE">
        <w:rPr>
          <w:rFonts w:ascii="Times New Roman" w:eastAsia="Times New Roman" w:hAnsi="Times New Roman" w:cs="Times New Roman"/>
        </w:rPr>
        <w:t xml:space="preserve"> przez Uczestników (innych użytkowników bądź siebie).</w:t>
      </w:r>
    </w:p>
    <w:p w:rsidR="003D4736" w:rsidRPr="003A59FE" w:rsidRDefault="003D4736" w:rsidP="003D4736">
      <w:pPr>
        <w:pStyle w:val="Normalny1"/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Koordynatorzy mogą zamieścić w treści </w:t>
      </w:r>
      <w:proofErr w:type="spellStart"/>
      <w:r w:rsidRPr="003A59FE">
        <w:rPr>
          <w:rFonts w:ascii="Times New Roman" w:eastAsia="Times New Roman" w:hAnsi="Times New Roman" w:cs="Times New Roman"/>
        </w:rPr>
        <w:t>posta</w:t>
      </w:r>
      <w:proofErr w:type="spellEnd"/>
      <w:r w:rsidRPr="003A59FE">
        <w:rPr>
          <w:rFonts w:ascii="Times New Roman" w:eastAsia="Times New Roman" w:hAnsi="Times New Roman" w:cs="Times New Roman"/>
        </w:rPr>
        <w:t xml:space="preserve"> informację, że spotkanie z autorką odbędzie się w bibliotece, która zgromadzi pod swoim postem najwięcej zdjęć czytelniczek i czytelników.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3 ZADANIE KONKURSOWE</w:t>
      </w:r>
    </w:p>
    <w:p w:rsidR="003D4736" w:rsidRPr="003A59FE" w:rsidRDefault="003D4736" w:rsidP="003D4736">
      <w:pPr>
        <w:pStyle w:val="Normalny1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Zadanie konkursowe polega na umieszczeniu przez Uczestnika zdjęcia przedstawiającego ulubione miejsce do czytania i relaksu.</w:t>
      </w:r>
    </w:p>
    <w:p w:rsidR="003D4736" w:rsidRPr="003A59FE" w:rsidRDefault="003D4736" w:rsidP="003D4736">
      <w:pPr>
        <w:pStyle w:val="Normalny1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Zadanie konkursowe powinno  zostać umieszczone pod postem  na oficjalnym profilu Biblioteki Uczestniczącej zawierającym film z Anną Ficner-Ogonowską. </w:t>
      </w:r>
    </w:p>
    <w:p w:rsidR="003D4736" w:rsidRPr="003A59FE" w:rsidRDefault="003D4736" w:rsidP="003D4736">
      <w:pPr>
        <w:pStyle w:val="Normalny1"/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Jeden Uczestnik może umieścić tylko jedno zadanie konkursowe. 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4 PRZEBIEG KONKURSU</w:t>
      </w:r>
    </w:p>
    <w:p w:rsidR="003D4736" w:rsidRPr="003A59FE" w:rsidRDefault="003D4736" w:rsidP="003D4736">
      <w:pPr>
        <w:pStyle w:val="Normalny1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Od dnia 9 kwietnia (godz. 8.00) Koordynatorzy Konkursu udostępniają film na profilach </w:t>
      </w:r>
      <w:proofErr w:type="spellStart"/>
      <w:r w:rsidRPr="003A59FE">
        <w:rPr>
          <w:rFonts w:ascii="Times New Roman" w:eastAsia="Times New Roman" w:hAnsi="Times New Roman" w:cs="Times New Roman"/>
        </w:rPr>
        <w:t>facebookowych</w:t>
      </w:r>
      <w:proofErr w:type="spellEnd"/>
      <w:r w:rsidRPr="003A59FE">
        <w:rPr>
          <w:rFonts w:ascii="Times New Roman" w:eastAsia="Times New Roman" w:hAnsi="Times New Roman" w:cs="Times New Roman"/>
        </w:rPr>
        <w:t xml:space="preserve"> z informacją o końcowej dacie konkursu.</w:t>
      </w:r>
    </w:p>
    <w:p w:rsidR="003D4736" w:rsidRPr="003A59FE" w:rsidRDefault="003D4736" w:rsidP="003D4736">
      <w:pPr>
        <w:pStyle w:val="Normalny1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Koordynatorzy Konkursu zgłaszają Bibliotekę Uczestniczącą, wysyłając uzupełniony formularz zgłoszeniowy, który stanowi załącznik do regulaminu pod adres biblioteki@znak.com.pl.</w:t>
      </w:r>
    </w:p>
    <w:p w:rsidR="003D4736" w:rsidRPr="003A59FE" w:rsidRDefault="003D4736" w:rsidP="003D4736">
      <w:pPr>
        <w:pStyle w:val="Normalny1"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Do dnia 9 maja (godz. 23.59) Uczestnicy w komentarzach pod właściwym postem dodają zdjęcia, biorące udział w Konkursie.</w:t>
      </w:r>
    </w:p>
    <w:p w:rsidR="003D4736" w:rsidRPr="003A59FE" w:rsidRDefault="003D4736" w:rsidP="003D4736">
      <w:pPr>
        <w:pStyle w:val="Normalny1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W dniu 14 maja 2018 roku Organizator ogłasza na stronie www.facebook.com/WydawnictwoZnak oraz www.wydawnictwoznak.pl/biblioteki wyniki Konkursu. Koordynatorzy Konkursu zostaną poinformowani za pośrednictwem wiadomości wysłanej na podany w zgłoszeniu adres e-mail.</w:t>
      </w:r>
    </w:p>
    <w:p w:rsidR="003D4736" w:rsidRPr="003A59FE" w:rsidRDefault="003D4736" w:rsidP="003D4736">
      <w:pPr>
        <w:pStyle w:val="Normalny1"/>
        <w:ind w:left="720" w:hanging="360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ind w:left="720" w:hanging="360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5 NAGRODY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Autorzy/ki 3 najciekawszych zdjęć opublikowanych pod  postami Bibliotek Uczestniczących otrzymają książki Organizatora. 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Konkurs zostanie rozstrzygnięty przez jury wyłonione przez Koordynatora Konkursu. Jury będzie brało pod uwagę oryginalność oraz jakość  rozwiązania zadania konkursowego. 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Poza nagrodami książkowymi Organizator przyzna nagrodę pieniężną w </w:t>
      </w:r>
      <w:r w:rsidRPr="003A59FE">
        <w:rPr>
          <w:rFonts w:ascii="Times New Roman" w:eastAsia="Times New Roman" w:hAnsi="Times New Roman" w:cs="Times New Roman"/>
          <w:color w:val="auto"/>
        </w:rPr>
        <w:t xml:space="preserve">wysokości </w:t>
      </w:r>
      <w:r w:rsidRPr="003A59FE">
        <w:rPr>
          <w:rFonts w:ascii="Times New Roman" w:hAnsi="Times New Roman" w:cs="Times New Roman"/>
          <w:color w:val="auto"/>
        </w:rPr>
        <w:t>1643,4 zł</w:t>
      </w:r>
      <w:r w:rsidRPr="003A59FE">
        <w:rPr>
          <w:rFonts w:ascii="Times New Roman" w:eastAsia="Times New Roman" w:hAnsi="Times New Roman" w:cs="Times New Roman"/>
          <w:color w:val="auto"/>
        </w:rPr>
        <w:t xml:space="preserve"> </w:t>
      </w:r>
      <w:r w:rsidRPr="003A59FE">
        <w:rPr>
          <w:rFonts w:ascii="Times New Roman" w:eastAsia="Times New Roman" w:hAnsi="Times New Roman" w:cs="Times New Roman"/>
        </w:rPr>
        <w:t xml:space="preserve">w poczet pokrycia podatku dochodowego od osób fizycznych. Nagroda dodatkowa nie podlega wypłacie. 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Warunkiem otrzymania nagrody jest przesłanie Organizatorowi w formie elektronicznej: imienia i nazwiska, nr PESEL oraz adresu korespondencyjnego w terminie 7 dni od dnia rozstrzygnięcia konkursu. W razie niepodania danych do wysyłki i danych do rozliczenia podatku nagroda zostanie przyznana innej osobie. 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Koszty wysyłki nagród ponosi Organizator. </w:t>
      </w:r>
    </w:p>
    <w:p w:rsidR="003D4736" w:rsidRPr="003A59FE" w:rsidRDefault="003D4736" w:rsidP="003D4736">
      <w:pPr>
        <w:pStyle w:val="Normalny1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W bibliotece, której post na oficjalnym profilu zdobędzie największą ilość zdjęć, Organizator planuje zorganizować  spotkanie autorskie z Anną Ficner-Ogonowską. Termin spotkania zostanie ustalony z właściwą Biblioteką Uczestniczącą.</w:t>
      </w: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6 DANE OSOBOWE I LICENCJA</w:t>
      </w:r>
    </w:p>
    <w:p w:rsidR="003D4736" w:rsidRPr="003A59FE" w:rsidRDefault="003D4736" w:rsidP="003D4736">
      <w:pPr>
        <w:pStyle w:val="Normalny1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Administratorem danych osobowych uczestników Konkursu jest Organizator. Dane osobowe przekazane Organizatorowi przez Uczestników będą przetwarzane w celu realizacji konkursu (wyłonienie zwycięzców, ogłoszenie wyników oraz wydanie nagród). Uczestnikowi przysługuje prawo wglądu do danych oraz ich modyfikowania. </w:t>
      </w:r>
    </w:p>
    <w:p w:rsidR="003D4736" w:rsidRPr="003A59FE" w:rsidRDefault="003D4736" w:rsidP="003D4736">
      <w:pPr>
        <w:pStyle w:val="Normalny1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Biorąc udział w Konkursie, Uczestnicy udzielają Organizatorowi niewyłącznej licencji na korzystanie ze zdjęć zgłoszonych na konkurs w zakresie kopiowania cyfrowego, udostępniania w sieci Internetowej oraz wykorzystania w celach komercyjnych związanych z zakresem działalności wydawniczej Organizatora. </w:t>
      </w:r>
    </w:p>
    <w:p w:rsidR="003D4736" w:rsidRPr="003A59FE" w:rsidRDefault="003D4736" w:rsidP="003D4736">
      <w:pPr>
        <w:pStyle w:val="Normalny1"/>
        <w:ind w:left="720" w:hanging="360"/>
        <w:jc w:val="both"/>
        <w:rPr>
          <w:rFonts w:ascii="Times New Roman" w:eastAsia="Times New Roman" w:hAnsi="Times New Roman" w:cs="Times New Roman"/>
        </w:rPr>
      </w:pPr>
    </w:p>
    <w:p w:rsidR="003D4736" w:rsidRPr="003A59FE" w:rsidRDefault="003D4736" w:rsidP="003D4736">
      <w:pPr>
        <w:pStyle w:val="Normalny1"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§ 7 POSTANOWIENIA KOŃCOWE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Wysyłając zgłoszenie konkursowe Uczestnik oświadcza i potwierdza, że zgłoszone przez niego zdjęcie jest jego autorstwa oraz, że przysługują mu autorskie prawa majątkowe i osobiste do tego dzieła, w tym prawo do wysyłania go na Konkurs.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Organizator nie ponosi odpowiedzialności za problemy techniczne, powstałe w trakcie trwania Konkursu.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Organizator zastrzega sobie prawo do wydłużenia terminu trwania Konkursu. O wydłużeniu terminu Organizator poinformuje na </w:t>
      </w:r>
      <w:hyperlink r:id="rId7" w:history="1">
        <w:r w:rsidRPr="003A59FE">
          <w:rPr>
            <w:rStyle w:val="Hipercze"/>
            <w:rFonts w:ascii="Times New Roman" w:eastAsia="Times New Roman" w:hAnsi="Times New Roman" w:cs="Times New Roman"/>
          </w:rPr>
          <w:t>www.facebook.com/WydawnictwoZnak</w:t>
        </w:r>
      </w:hyperlink>
      <w:r w:rsidRPr="003A59FE">
        <w:rPr>
          <w:rFonts w:ascii="Times New Roman" w:eastAsia="Times New Roman" w:hAnsi="Times New Roman" w:cs="Times New Roman"/>
        </w:rPr>
        <w:t xml:space="preserve">, </w:t>
      </w:r>
      <w:hyperlink r:id="rId8" w:history="1">
        <w:r w:rsidRPr="003A59FE">
          <w:rPr>
            <w:rStyle w:val="Hipercze"/>
            <w:rFonts w:ascii="Times New Roman" w:eastAsia="Times New Roman" w:hAnsi="Times New Roman" w:cs="Times New Roman"/>
          </w:rPr>
          <w:t>www.wydawnictwoznak.pl/biblioteki</w:t>
        </w:r>
      </w:hyperlink>
      <w:r w:rsidRPr="003A59FE">
        <w:rPr>
          <w:rFonts w:ascii="Times New Roman" w:eastAsia="Times New Roman" w:hAnsi="Times New Roman" w:cs="Times New Roman"/>
        </w:rPr>
        <w:t xml:space="preserve"> oraz w wiadomości mailowej do wszystkich Koordynatorów Konkursu.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Lista Bibliotek Uczestniczących może ulec zmianie w trakcie trwania konkursu, o czym Organizator będzie informować w sposób określony powyżej.  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 xml:space="preserve">Organizator nie ponosi odpowiedzialności za wycofanie się danej biblioteki z uczestnictwa w konkursie.  Rozwiązania zadania konkursowego z profilu takiej biblioteki nie będą brane pod uwagę przy rozstrzyganiu konkursu. 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W przypadku naruszenia regulaminu przez Koordynatora lub Uczestnika, może on zostać wykluczony z Konkursu.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t>Decyzje Organizatora mają charakter ostateczny i nie przysługuje od nich odwołanie.</w:t>
      </w:r>
    </w:p>
    <w:p w:rsidR="003D4736" w:rsidRPr="003A59FE" w:rsidRDefault="003D4736" w:rsidP="003D4736">
      <w:pPr>
        <w:pStyle w:val="Normalny1"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3A59FE">
        <w:rPr>
          <w:rFonts w:ascii="Times New Roman" w:eastAsia="Times New Roman" w:hAnsi="Times New Roman" w:cs="Times New Roman"/>
        </w:rPr>
        <w:lastRenderedPageBreak/>
        <w:t>Zgłoszenie do Konkursu jest równoznaczne z akceptacją warunków zapisanych w niniejszym regulaminie.</w:t>
      </w:r>
    </w:p>
    <w:p w:rsidR="00175807" w:rsidRDefault="00175807">
      <w:bookmarkStart w:id="0" w:name="_GoBack"/>
      <w:bookmarkEnd w:id="0"/>
    </w:p>
    <w:sectPr w:rsidR="0017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B6A"/>
    <w:multiLevelType w:val="multilevel"/>
    <w:tmpl w:val="5D782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022DA1"/>
    <w:multiLevelType w:val="multilevel"/>
    <w:tmpl w:val="58285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CD58AB"/>
    <w:multiLevelType w:val="multilevel"/>
    <w:tmpl w:val="9D621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8A0E58"/>
    <w:multiLevelType w:val="multilevel"/>
    <w:tmpl w:val="12CA1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3B580C"/>
    <w:multiLevelType w:val="multilevel"/>
    <w:tmpl w:val="09347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0908D9"/>
    <w:multiLevelType w:val="multilevel"/>
    <w:tmpl w:val="AC409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8C44390"/>
    <w:multiLevelType w:val="multilevel"/>
    <w:tmpl w:val="6A8E4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36"/>
    <w:rsid w:val="00175807"/>
    <w:rsid w:val="003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736"/>
    <w:rPr>
      <w:color w:val="0000FF" w:themeColor="hyperlink"/>
      <w:u w:val="single"/>
    </w:rPr>
  </w:style>
  <w:style w:type="paragraph" w:customStyle="1" w:styleId="Normalny1">
    <w:name w:val="Normalny1"/>
    <w:rsid w:val="003D473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736"/>
    <w:rPr>
      <w:color w:val="0000FF" w:themeColor="hyperlink"/>
      <w:u w:val="single"/>
    </w:rPr>
  </w:style>
  <w:style w:type="paragraph" w:customStyle="1" w:styleId="Normalny1">
    <w:name w:val="Normalny1"/>
    <w:rsid w:val="003D473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znak.pl/bibliote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WydawnictwoZ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dawnictwoznak.pl/bibliote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Podgorska</dc:creator>
  <cp:lastModifiedBy>Iwona Podgorska</cp:lastModifiedBy>
  <cp:revision>1</cp:revision>
  <dcterms:created xsi:type="dcterms:W3CDTF">2018-04-13T14:19:00Z</dcterms:created>
  <dcterms:modified xsi:type="dcterms:W3CDTF">2018-04-13T14:19:00Z</dcterms:modified>
</cp:coreProperties>
</file>